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660" w:rsidRDefault="00E0771A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PLANO DE AULA – CIRCUITO COM COLETES E CONÊS</w:t>
      </w:r>
    </w:p>
    <w:p w:rsidR="00156660" w:rsidRDefault="00156660">
      <w:pPr>
        <w:tabs>
          <w:tab w:val="left" w:pos="10814"/>
        </w:tabs>
        <w:jc w:val="center"/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DATA:</w:t>
      </w:r>
      <w:proofErr w:type="gramEnd"/>
      <w:r>
        <w:rPr>
          <w:rFonts w:ascii="Arial" w:eastAsia="Arial" w:hAnsi="Arial" w:cs="Arial"/>
          <w:b/>
          <w:sz w:val="22"/>
          <w:szCs w:val="22"/>
        </w:rPr>
        <w:t>14/02/2022        PROFESSOR: Cássia Aparecida de Moraes  OFICINA: Esportes       TURMAS:A,B,C,D,E,F,G,H</w:t>
      </w: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JUSTIFICATIVA: </w:t>
      </w:r>
    </w:p>
    <w:p w:rsidR="00156660" w:rsidRDefault="00E0771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Desenvolver vários momentos corporais dentro do circuito.</w:t>
      </w:r>
    </w:p>
    <w:p w:rsidR="00156660" w:rsidRDefault="00156660">
      <w:pPr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OBJETIVO GERAL: </w:t>
      </w:r>
    </w:p>
    <w:p w:rsidR="00156660" w:rsidRDefault="00E0771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Conseguir fazer </w:t>
      </w:r>
      <w:proofErr w:type="gramStart"/>
      <w:r>
        <w:rPr>
          <w:rFonts w:ascii="Arial" w:eastAsia="Arial" w:hAnsi="Arial" w:cs="Arial"/>
          <w:sz w:val="22"/>
          <w:szCs w:val="22"/>
        </w:rPr>
        <w:t>todos 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percurso do circuito montado com cones </w:t>
      </w:r>
      <w:proofErr w:type="spellStart"/>
      <w:r>
        <w:rPr>
          <w:rFonts w:ascii="Arial" w:eastAsia="Arial" w:hAnsi="Arial" w:cs="Arial"/>
          <w:sz w:val="22"/>
          <w:szCs w:val="22"/>
        </w:rPr>
        <w:t>ultilizando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os coletes como objetos.</w:t>
      </w: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PROCEDIMENTOS: </w:t>
      </w:r>
    </w:p>
    <w:p w:rsidR="00156660" w:rsidRDefault="00E0771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 os cones, montei diversos percursos para trabalhar várias técnicas e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  </w:t>
      </w:r>
      <w:proofErr w:type="gramEnd"/>
      <w:r>
        <w:rPr>
          <w:rFonts w:ascii="Arial" w:eastAsia="Arial" w:hAnsi="Arial" w:cs="Arial"/>
          <w:sz w:val="22"/>
          <w:szCs w:val="22"/>
        </w:rPr>
        <w:t>movimentos corporais.</w:t>
      </w: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REFERÊNCIA BIBLIOGRÁFICA:</w:t>
      </w: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https</w:t>
      </w:r>
      <w:proofErr w:type="gramEnd"/>
      <w:r>
        <w:rPr>
          <w:rFonts w:ascii="Arial" w:eastAsia="Arial" w:hAnsi="Arial" w:cs="Arial"/>
          <w:b/>
          <w:sz w:val="22"/>
          <w:szCs w:val="22"/>
        </w:rPr>
        <w:t>://yout</w:t>
      </w:r>
      <w:r>
        <w:rPr>
          <w:rFonts w:ascii="Arial" w:eastAsia="Arial" w:hAnsi="Arial" w:cs="Arial"/>
          <w:b/>
          <w:sz w:val="22"/>
          <w:szCs w:val="22"/>
        </w:rPr>
        <w:t>u.be/a2wtf9b7qNg</w:t>
      </w: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Assinatura do Professor: _______________________________________________</w:t>
      </w: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Assinatura da Coordenadora:____________________________________________</w:t>
      </w: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 xml:space="preserve">PLANO DE AULA-JOGOS </w:t>
      </w: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DATA:</w:t>
      </w:r>
      <w:proofErr w:type="gramEnd"/>
      <w:r>
        <w:rPr>
          <w:rFonts w:ascii="Arial" w:eastAsia="Arial" w:hAnsi="Arial" w:cs="Arial"/>
          <w:b/>
          <w:sz w:val="22"/>
          <w:szCs w:val="22"/>
        </w:rPr>
        <w:t>15/02/2022        PROFESSOR: Cássia Aparecida de Moraes  OFICINA: Esportes       TURMAS:A,B,C,D,E,F,G,H</w:t>
      </w: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JUSTIFICATIVA: </w:t>
      </w:r>
    </w:p>
    <w:p w:rsidR="00156660" w:rsidRDefault="00E0771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Aprender as técnicas e regras de como se joga o jogo.</w:t>
      </w:r>
    </w:p>
    <w:p w:rsidR="00156660" w:rsidRDefault="00156660">
      <w:pPr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OBJETIVO GERAL: </w:t>
      </w:r>
    </w:p>
    <w:p w:rsidR="00156660" w:rsidRDefault="00E0771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Trabalhar o raciocínio lógico, com os números dentro das </w:t>
      </w:r>
      <w:r>
        <w:rPr>
          <w:rFonts w:ascii="Arial" w:eastAsia="Arial" w:hAnsi="Arial" w:cs="Arial"/>
          <w:sz w:val="22"/>
          <w:szCs w:val="22"/>
        </w:rPr>
        <w:t>regras.</w:t>
      </w:r>
    </w:p>
    <w:p w:rsidR="00156660" w:rsidRDefault="00156660">
      <w:pPr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PROCEDIMENTOS: </w:t>
      </w:r>
    </w:p>
    <w:p w:rsidR="00156660" w:rsidRDefault="00E0771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Sala de esportes com os jogos (Uno e Verdade e Desafio).</w:t>
      </w:r>
    </w:p>
    <w:p w:rsidR="00156660" w:rsidRDefault="00E0771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REFERÊNCIA BIBLIOGRÁFICA:</w:t>
      </w:r>
    </w:p>
    <w:p w:rsidR="00156660" w:rsidRDefault="00156660">
      <w:pPr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hyperlink r:id="rId8">
        <w:r>
          <w:rPr>
            <w:rFonts w:ascii="Arial" w:eastAsia="Arial" w:hAnsi="Arial" w:cs="Arial"/>
            <w:b/>
            <w:color w:val="1155CC"/>
            <w:sz w:val="22"/>
            <w:szCs w:val="22"/>
            <w:u w:val="single"/>
          </w:rPr>
          <w:t>https://youtu.be/fjERw2-2tas</w:t>
        </w:r>
      </w:hyperlink>
    </w:p>
    <w:p w:rsidR="00156660" w:rsidRDefault="00E077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ab/>
      </w:r>
    </w:p>
    <w:p w:rsidR="00156660" w:rsidRDefault="00156660">
      <w:pPr>
        <w:tabs>
          <w:tab w:val="left" w:pos="10814"/>
        </w:tabs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10814"/>
        </w:tabs>
        <w:rPr>
          <w:rFonts w:ascii="Arial" w:eastAsia="Arial" w:hAnsi="Arial" w:cs="Arial"/>
          <w:b/>
          <w:sz w:val="22"/>
          <w:szCs w:val="22"/>
          <w:u w:val="single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_______________________________________________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Coordenadora:____________________________________________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PLANO DE AULA- RABO DO GATO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DATA:</w:t>
      </w:r>
      <w:proofErr w:type="gramEnd"/>
      <w:r>
        <w:rPr>
          <w:rFonts w:ascii="Arial" w:eastAsia="Arial" w:hAnsi="Arial" w:cs="Arial"/>
          <w:sz w:val="22"/>
          <w:szCs w:val="22"/>
        </w:rPr>
        <w:t>16/02/2022        PROFESSOR: Cássia Aparecida de Moraes  OFICINA:</w:t>
      </w:r>
      <w:r>
        <w:rPr>
          <w:rFonts w:ascii="Arial" w:eastAsia="Arial" w:hAnsi="Arial" w:cs="Arial"/>
          <w:sz w:val="22"/>
          <w:szCs w:val="22"/>
        </w:rPr>
        <w:t xml:space="preserve"> Esportes       TURMAS:A,B,C,D,E,F,G,H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JUSTIFICATIVA: </w:t>
      </w: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Aprender as técnicas e regras de como se joga o jogo onde terá que respeitar a equipe adversária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OBJETIVO GERAL: </w:t>
      </w: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Trabalhar a agilidade e visão de todos os participantes da outra equipe para conseguir pegar a fita e deixar que pega a sua. 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PROCEDIMENTOS: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Utilizar todo espaço da quadra dividido em duas equipes.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REFERÊNCIA BIBLIOGRÁFICA: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https</w:t>
      </w:r>
      <w:proofErr w:type="gramEnd"/>
      <w:r>
        <w:rPr>
          <w:rFonts w:ascii="Arial" w:eastAsia="Arial" w:hAnsi="Arial" w:cs="Arial"/>
          <w:sz w:val="22"/>
          <w:szCs w:val="22"/>
        </w:rPr>
        <w:t>://youtu.be/fjERw2-2ta</w:t>
      </w:r>
      <w:r>
        <w:rPr>
          <w:rFonts w:ascii="Arial" w:eastAsia="Arial" w:hAnsi="Arial" w:cs="Arial"/>
          <w:sz w:val="22"/>
          <w:szCs w:val="22"/>
        </w:rPr>
        <w:t>s</w:t>
      </w: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_______________________________________________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Coordenadora:____________________________________________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PLANO DE AULA-CONSTRUINDO ALGO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DATA: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17/02/2022        PROFESSOR: Cássia Aparecida de Moraes  OFICINA: Esportes      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TURMAS:a,B,C,D,E,F,G,H</w:t>
      </w:r>
      <w:proofErr w:type="spellEnd"/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JUSTIFICATIVA: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Aproveitando o material reciclado utilizando tampinhas de garrafa pets para fazer essa brincadeira.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OBJETIVO GERAL</w:t>
      </w:r>
      <w:r>
        <w:rPr>
          <w:rFonts w:ascii="Arial" w:eastAsia="Arial" w:hAnsi="Arial" w:cs="Arial"/>
          <w:sz w:val="22"/>
          <w:szCs w:val="22"/>
        </w:rPr>
        <w:t xml:space="preserve">: </w:t>
      </w: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Usando a imaginação e separados em grupos, montar algo usando as tampinhas coloridas de garrafa pets.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PROCEDIMENTOS</w:t>
      </w:r>
      <w:r>
        <w:rPr>
          <w:rFonts w:ascii="Arial" w:eastAsia="Arial" w:hAnsi="Arial" w:cs="Arial"/>
          <w:sz w:val="22"/>
          <w:szCs w:val="22"/>
        </w:rPr>
        <w:t xml:space="preserve">: </w:t>
      </w: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Utilizar todo espaço do chão da sala de esportes e construir algo com tampinhas.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referência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bibliográfica: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hyperlink r:id="rId9">
        <w:r>
          <w:rPr>
            <w:rFonts w:ascii="Arial" w:eastAsia="Arial" w:hAnsi="Arial" w:cs="Arial"/>
            <w:color w:val="1155CC"/>
            <w:sz w:val="22"/>
            <w:szCs w:val="22"/>
            <w:u w:val="single"/>
          </w:rPr>
          <w:t>https://youtu.be/fjerw2-2tas</w:t>
        </w:r>
      </w:hyperlink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_______________________________________________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Coordenadora:____________________________________________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  <w:bookmarkStart w:id="0" w:name="_GoBack"/>
      <w:bookmarkEnd w:id="0"/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PLANO DE AULA – BRINCADEIRAS SUPERVISIONADAS COM FUTEBOL JOGOS E PETECA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DATA: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18/02/2022      PROFESSOR: Cássia Aparecida de Moraes.  OFICINA: Esportes           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TURMAS: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A, B, C, D, E, F, G, H    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JUSTIFICATIVA: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Desenvolver a coordenação motora em várias</w:t>
      </w:r>
      <w:r>
        <w:rPr>
          <w:rFonts w:ascii="Arial" w:eastAsia="Arial" w:hAnsi="Arial" w:cs="Arial"/>
          <w:sz w:val="22"/>
          <w:szCs w:val="22"/>
        </w:rPr>
        <w:t xml:space="preserve"> brincadeiras como no futebol, jogos e peteca.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OBJETIVO GERAL: </w:t>
      </w: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Brincadeiras em grupos para desenvolver a socialização dentro das regras.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PROCEDIMENTOS: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Utilizando todo o espaço da quadra com futebol e peteca.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REFERÊNCIA BIBLIOGRÁFICA: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https</w:t>
      </w:r>
      <w:proofErr w:type="gramEnd"/>
      <w:r>
        <w:rPr>
          <w:rFonts w:ascii="Arial" w:eastAsia="Arial" w:hAnsi="Arial" w:cs="Arial"/>
          <w:sz w:val="22"/>
          <w:szCs w:val="22"/>
        </w:rPr>
        <w:t>://youtu.be/a2wtf9b7qNg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Professor: _______________________________________________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E0771A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da Coordenadora:____________________________________________</w:t>
      </w: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:rsidR="00156660" w:rsidRDefault="00156660">
      <w:pPr>
        <w:tabs>
          <w:tab w:val="left" w:pos="3796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sectPr w:rsidR="00156660">
      <w:headerReference w:type="default" r:id="rId10"/>
      <w:footerReference w:type="default" r:id="rId11"/>
      <w:pgSz w:w="16838" w:h="11906" w:orient="landscape"/>
      <w:pgMar w:top="1701" w:right="1134" w:bottom="1134" w:left="1418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71A" w:rsidRDefault="00E0771A">
      <w:r>
        <w:separator/>
      </w:r>
    </w:p>
  </w:endnote>
  <w:endnote w:type="continuationSeparator" w:id="0">
    <w:p w:rsidR="00E0771A" w:rsidRDefault="00E0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660" w:rsidRDefault="00E0771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color w:val="000000"/>
      </w:rPr>
      <w:t xml:space="preserve">Rua Alberto </w:t>
    </w:r>
    <w:proofErr w:type="spellStart"/>
    <w:r>
      <w:rPr>
        <w:rFonts w:ascii="Arial" w:eastAsia="Arial" w:hAnsi="Arial" w:cs="Arial"/>
        <w:b/>
        <w:color w:val="000000"/>
      </w:rPr>
      <w:t>Targas</w:t>
    </w:r>
    <w:proofErr w:type="spellEnd"/>
    <w:r>
      <w:rPr>
        <w:rFonts w:ascii="Arial" w:eastAsia="Arial" w:hAnsi="Arial" w:cs="Arial"/>
        <w:b/>
        <w:color w:val="000000"/>
      </w:rPr>
      <w:t>, n.º 77, Bairro Solo Sagrado</w:t>
    </w:r>
    <w:r>
      <w:rPr>
        <w:rFonts w:ascii="Noto Sans Symbols" w:eastAsia="Noto Sans Symbols" w:hAnsi="Noto Sans Symbols" w:cs="Noto Sans Symbols"/>
        <w:b/>
        <w:color w:val="000000"/>
      </w:rPr>
      <w:t>🕿</w:t>
    </w:r>
    <w:r>
      <w:rPr>
        <w:rFonts w:ascii="Arial" w:eastAsia="Arial" w:hAnsi="Arial" w:cs="Arial"/>
        <w:b/>
        <w:color w:val="000000"/>
      </w:rPr>
      <w:t xml:space="preserve"> (17) </w:t>
    </w:r>
    <w:proofErr w:type="spellStart"/>
    <w:r>
      <w:rPr>
        <w:rFonts w:ascii="Arial" w:eastAsia="Arial" w:hAnsi="Arial" w:cs="Arial"/>
        <w:b/>
        <w:color w:val="000000"/>
      </w:rPr>
      <w:t>xxxx-</w:t>
    </w:r>
    <w:proofErr w:type="gramStart"/>
    <w:r>
      <w:rPr>
        <w:rFonts w:ascii="Arial" w:eastAsia="Arial" w:hAnsi="Arial" w:cs="Arial"/>
        <w:b/>
        <w:color w:val="000000"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71A" w:rsidRDefault="00E0771A">
      <w:r>
        <w:separator/>
      </w:r>
    </w:p>
  </w:footnote>
  <w:footnote w:type="continuationSeparator" w:id="0">
    <w:p w:rsidR="00E0771A" w:rsidRDefault="00E07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660" w:rsidRDefault="00E0771A">
    <w:pPr>
      <w:ind w:left="1701" w:right="1812"/>
      <w:jc w:val="center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28"/>
        <w:szCs w:val="28"/>
      </w:rPr>
      <w:t xml:space="preserve"> 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4448</wp:posOffset>
          </wp:positionH>
          <wp:positionV relativeFrom="paragraph">
            <wp:posOffset>635</wp:posOffset>
          </wp:positionV>
          <wp:extent cx="874800" cy="824400"/>
          <wp:effectExtent l="0" t="0" r="0" b="0"/>
          <wp:wrapSquare wrapText="bothSides" distT="0" distB="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4800" cy="82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156660" w:rsidRDefault="00E0771A">
    <w:pPr>
      <w:ind w:left="1701" w:right="1812"/>
      <w:jc w:val="center"/>
      <w:rPr>
        <w:rFonts w:ascii="Arial" w:eastAsia="Arial" w:hAnsi="Arial" w:cs="Arial"/>
        <w:b/>
        <w:color w:val="000000"/>
        <w:sz w:val="28"/>
        <w:szCs w:val="28"/>
      </w:rPr>
    </w:pPr>
    <w:r>
      <w:rPr>
        <w:rFonts w:ascii="Arial" w:eastAsia="Arial" w:hAnsi="Arial" w:cs="Arial"/>
        <w:b/>
        <w:color w:val="000000"/>
        <w:sz w:val="28"/>
        <w:szCs w:val="28"/>
      </w:rPr>
      <w:t>CÁRITAS DIOCESANA DE SÃO JOSÉ DO RIO PRETO</w:t>
    </w:r>
  </w:p>
  <w:p w:rsidR="00156660" w:rsidRDefault="00E0771A">
    <w:pPr>
      <w:ind w:left="1701" w:right="1812"/>
      <w:jc w:val="center"/>
      <w:rPr>
        <w:rFonts w:ascii="Arial" w:eastAsia="Arial" w:hAnsi="Arial" w:cs="Arial"/>
        <w:b/>
        <w:color w:val="000000"/>
        <w:sz w:val="28"/>
        <w:szCs w:val="28"/>
      </w:rPr>
    </w:pPr>
    <w:r>
      <w:rPr>
        <w:rFonts w:ascii="Arial" w:eastAsia="Arial" w:hAnsi="Arial" w:cs="Arial"/>
      </w:rPr>
      <w:t>Reconhecimento de Utilidade Pública Municipal – Lei 1490 de 23/09/1970</w:t>
    </w:r>
  </w:p>
  <w:p w:rsidR="00156660" w:rsidRDefault="00E0771A">
    <w:pPr>
      <w:ind w:left="1701" w:right="1812"/>
      <w:jc w:val="center"/>
      <w:rPr>
        <w:rFonts w:ascii="Arial" w:eastAsia="Arial" w:hAnsi="Arial" w:cs="Arial"/>
        <w:b/>
        <w:color w:val="000000"/>
        <w:sz w:val="28"/>
        <w:szCs w:val="28"/>
      </w:rPr>
    </w:pPr>
    <w:r>
      <w:rPr>
        <w:rFonts w:ascii="Arial" w:eastAsia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56660"/>
    <w:rsid w:val="00156660"/>
    <w:rsid w:val="006355C5"/>
    <w:rsid w:val="00E0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fjERw2-2ta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youtu.be/fjerw2-2ta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AgwXcrc2S1yVhq5IMbQJZx+Nug==">AMUW2mXi3QDBqjgK5Z0gSfGx+/O3nV1mAX9pQNO3+zK2BxmPAhCTMAhlo3GsO1qJoKwN/9sXvUh70IBLu7s+7ZGY+z2XsfGbtRwnRpkD7WB24om6l8PBDNo=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534</Words>
  <Characters>2888</Characters>
  <Application>Microsoft Office Word</Application>
  <DocSecurity>0</DocSecurity>
  <Lines>24</Lines>
  <Paragraphs>6</Paragraphs>
  <ScaleCrop>false</ScaleCrop>
  <Company>Microsoft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Paula Regina Vendramini</cp:lastModifiedBy>
  <cp:revision>2</cp:revision>
  <dcterms:created xsi:type="dcterms:W3CDTF">2022-03-09T11:31:00Z</dcterms:created>
  <dcterms:modified xsi:type="dcterms:W3CDTF">2022-03-09T11:32:00Z</dcterms:modified>
</cp:coreProperties>
</file>